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73EA1" w14:textId="77777777" w:rsidR="000951AF" w:rsidRPr="000951AF" w:rsidRDefault="000951AF" w:rsidP="000951AF"/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7"/>
        <w:gridCol w:w="2567"/>
        <w:gridCol w:w="2567"/>
        <w:gridCol w:w="2567"/>
      </w:tblGrid>
      <w:tr w:rsidR="000951AF" w:rsidRPr="000951AF" w14:paraId="2A44D650" w14:textId="77777777">
        <w:trPr>
          <w:trHeight w:val="109"/>
        </w:trPr>
        <w:tc>
          <w:tcPr>
            <w:tcW w:w="2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EBA704A" w14:textId="77777777" w:rsidR="000951AF" w:rsidRPr="000951AF" w:rsidRDefault="000951AF" w:rsidP="000951AF">
            <w:r w:rsidRPr="000951AF">
              <w:t xml:space="preserve"> Przekładnia prądowa: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172C3DD" w14:textId="77777777" w:rsidR="000951AF" w:rsidRPr="000951AF" w:rsidRDefault="000951AF" w:rsidP="000951AF">
            <w:r w:rsidRPr="000951AF">
              <w:t xml:space="preserve">1200/1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3AD0CE3A" w14:textId="77777777" w:rsidR="000951AF" w:rsidRPr="000951AF" w:rsidRDefault="000951AF" w:rsidP="000951AF">
            <w:r w:rsidRPr="000951AF">
              <w:t xml:space="preserve">Przekładnia oporowa: </w:t>
            </w:r>
          </w:p>
        </w:tc>
        <w:tc>
          <w:tcPr>
            <w:tcW w:w="256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78451D8" w14:textId="77777777" w:rsidR="000951AF" w:rsidRPr="000951AF" w:rsidRDefault="000951AF" w:rsidP="000951AF">
            <w:r w:rsidRPr="000951AF">
              <w:t xml:space="preserve">1,833 </w:t>
            </w:r>
          </w:p>
        </w:tc>
      </w:tr>
    </w:tbl>
    <w:p w14:paraId="275DDDCD" w14:textId="77777777" w:rsidR="000951AF" w:rsidRDefault="000951AF"/>
    <w:p w14:paraId="735D2822" w14:textId="7AAEBEFE" w:rsidR="000951AF" w:rsidRPr="000951AF" w:rsidRDefault="000951AF" w:rsidP="000951AF">
      <w:r w:rsidRPr="000951AF">
        <w:t>Wartości wtórne</w:t>
      </w:r>
      <w:r w:rsidR="008E4BA9">
        <w:t>:</w:t>
      </w:r>
    </w:p>
    <w:p w14:paraId="1A72F46D" w14:textId="49AA15BC" w:rsidR="000951AF" w:rsidRPr="000951AF" w:rsidRDefault="000951AF" w:rsidP="000951AF">
      <w:r w:rsidRPr="000951AF">
        <w:t xml:space="preserve">X1 =14,85 </w:t>
      </w:r>
      <w:r w:rsidRPr="000951AF">
        <w:rPr>
          <w:rFonts w:ascii="Calibri" w:hAnsi="Calibri" w:cs="Calibri"/>
          <w:lang w:val="en-US"/>
        </w:rPr>
        <w:t>Ω</w:t>
      </w:r>
      <w:r w:rsidRPr="000951AF">
        <w:rPr>
          <w:rFonts w:ascii="Calibri" w:hAnsi="Calibri" w:cs="Calibri"/>
        </w:rPr>
        <w:t xml:space="preserve">                  R1ff=</w:t>
      </w:r>
      <w:r>
        <w:rPr>
          <w:rFonts w:ascii="Calibri" w:hAnsi="Calibri" w:cs="Calibri"/>
        </w:rPr>
        <w:t>7,43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0951AF">
        <w:rPr>
          <w:rFonts w:ascii="Calibri" w:hAnsi="Calibri" w:cs="Calibri"/>
        </w:rPr>
        <w:t>R1f</w:t>
      </w:r>
      <w:r>
        <w:rPr>
          <w:rFonts w:ascii="Calibri" w:hAnsi="Calibri" w:cs="Calibri"/>
        </w:rPr>
        <w:t>e=15,62</w:t>
      </w:r>
    </w:p>
    <w:p w14:paraId="6D00D776" w14:textId="65D192F6" w:rsidR="000951AF" w:rsidRPr="000951AF" w:rsidRDefault="000951AF" w:rsidP="000951AF">
      <w:r w:rsidRPr="000951AF">
        <w:t xml:space="preserve">X1w =20,09 </w:t>
      </w:r>
      <w:r w:rsidRPr="000951AF">
        <w:rPr>
          <w:rFonts w:ascii="Calibri" w:hAnsi="Calibri" w:cs="Calibri"/>
          <w:lang w:val="en-US"/>
        </w:rPr>
        <w:t>Ω</w:t>
      </w:r>
      <w:r w:rsidRPr="000951AF">
        <w:rPr>
          <w:rFonts w:ascii="Calibri" w:hAnsi="Calibri" w:cs="Calibri"/>
        </w:rPr>
        <w:tab/>
        <w:t xml:space="preserve">              R</w:t>
      </w:r>
      <w:r>
        <w:rPr>
          <w:rFonts w:ascii="Calibri" w:hAnsi="Calibri" w:cs="Calibri"/>
        </w:rPr>
        <w:t xml:space="preserve">1wff=8,13                 </w:t>
      </w:r>
      <w:r w:rsidRPr="000951AF">
        <w:rPr>
          <w:rFonts w:ascii="Calibri" w:hAnsi="Calibri" w:cs="Calibri"/>
        </w:rPr>
        <w:t>R</w:t>
      </w:r>
      <w:r>
        <w:rPr>
          <w:rFonts w:ascii="Calibri" w:hAnsi="Calibri" w:cs="Calibri"/>
        </w:rPr>
        <w:t>1wfe=16,31</w:t>
      </w:r>
    </w:p>
    <w:p w14:paraId="2BEBD1FC" w14:textId="2E64F24B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X2 =20,09 </w:t>
      </w:r>
      <w:r w:rsidRPr="000951AF">
        <w:rPr>
          <w:rFonts w:ascii="Calibri" w:hAnsi="Calibri" w:cs="Calibri"/>
          <w:lang w:val="en-US"/>
        </w:rPr>
        <w:t>Ω                  R2ff=8,13                     R2fe=16,</w:t>
      </w:r>
      <w:r>
        <w:rPr>
          <w:rFonts w:ascii="Calibri" w:hAnsi="Calibri" w:cs="Calibri"/>
          <w:lang w:val="en-US"/>
        </w:rPr>
        <w:t>31</w:t>
      </w:r>
    </w:p>
    <w:p w14:paraId="5AB3B6A8" w14:textId="2A6A6137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X3 =60,00 </w:t>
      </w:r>
      <w:r w:rsidRPr="000951AF">
        <w:rPr>
          <w:rFonts w:ascii="Calibri" w:hAnsi="Calibri" w:cs="Calibri"/>
          <w:lang w:val="en-US"/>
        </w:rPr>
        <w:t>Ω                  R3ff=</w:t>
      </w:r>
      <w:r>
        <w:rPr>
          <w:rFonts w:ascii="Calibri" w:hAnsi="Calibri" w:cs="Calibri"/>
          <w:lang w:val="en-US"/>
        </w:rPr>
        <w:t xml:space="preserve">13,45                  </w:t>
      </w:r>
      <w:r w:rsidRPr="000951AF">
        <w:rPr>
          <w:rFonts w:ascii="Calibri" w:hAnsi="Calibri" w:cs="Calibri"/>
          <w:lang w:val="en-US"/>
        </w:rPr>
        <w:t>R3f</w:t>
      </w:r>
      <w:r>
        <w:rPr>
          <w:rFonts w:ascii="Calibri" w:hAnsi="Calibri" w:cs="Calibri"/>
          <w:lang w:val="en-US"/>
        </w:rPr>
        <w:t>e=21,64</w:t>
      </w:r>
    </w:p>
    <w:p w14:paraId="0EB3A425" w14:textId="77777777" w:rsidR="000951AF" w:rsidRDefault="000951AF" w:rsidP="000951AF">
      <w:pPr>
        <w:rPr>
          <w:lang w:val="en-US"/>
        </w:rPr>
      </w:pPr>
    </w:p>
    <w:p w14:paraId="7BD876EF" w14:textId="11730BA2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Measurement: Full Scale Voltage (100%) 220,0 kV </w:t>
      </w:r>
    </w:p>
    <w:p w14:paraId="3A579926" w14:textId="0592089E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Measurement: Full Scale Current (100%) 1200 A </w:t>
      </w:r>
    </w:p>
    <w:p w14:paraId="4D9B170D" w14:textId="044CB587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Line Angle 82 ° </w:t>
      </w:r>
    </w:p>
    <w:p w14:paraId="51D03C2B" w14:textId="4E6142CE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Angle of inclination, distance charact. 82 ° </w:t>
      </w:r>
    </w:p>
    <w:p w14:paraId="2F7943E3" w14:textId="15364306" w:rsid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Line Reactance per length unit 0,2290 Ohm / km </w:t>
      </w:r>
    </w:p>
    <w:p w14:paraId="0F77A161" w14:textId="176C43FF" w:rsid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Line Length 76,3 km </w:t>
      </w:r>
    </w:p>
    <w:p w14:paraId="62C87632" w14:textId="0CFAE032" w:rsidR="000951AF" w:rsidRPr="000951AF" w:rsidRDefault="000951AF" w:rsidP="000951AF">
      <w:pPr>
        <w:rPr>
          <w:lang w:val="en-US"/>
        </w:rPr>
      </w:pPr>
      <w:r>
        <w:rPr>
          <w:lang w:val="en-US"/>
        </w:rPr>
        <w:t>Z</w:t>
      </w:r>
      <w:r w:rsidRPr="000951AF">
        <w:rPr>
          <w:lang w:val="en-US"/>
        </w:rPr>
        <w:t xml:space="preserve">ero seq. comp. factor RE/RL for Z1 1,60 </w:t>
      </w:r>
    </w:p>
    <w:p w14:paraId="3F6B3BFF" w14:textId="2761CF50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Zero seq. comp. factor XE/XL for Z1 0,40 </w:t>
      </w:r>
    </w:p>
    <w:p w14:paraId="0FE98BB1" w14:textId="256C35F7" w:rsidR="000951AF" w:rsidRPr="000951AF" w:rsidRDefault="000951AF" w:rsidP="000951AF">
      <w:pPr>
        <w:rPr>
          <w:lang w:val="en-US"/>
        </w:rPr>
      </w:pPr>
      <w:r w:rsidRPr="000951AF">
        <w:rPr>
          <w:lang w:val="en-US"/>
        </w:rPr>
        <w:t xml:space="preserve">Zero seq. comp.factor RE/RL(&gt; Z1) 1,60 </w:t>
      </w:r>
    </w:p>
    <w:p w14:paraId="074C7692" w14:textId="2E334F5D" w:rsidR="000951AF" w:rsidRPr="000951AF" w:rsidRDefault="000951AF" w:rsidP="000951AF">
      <w:pPr>
        <w:rPr>
          <w:lang w:val="en-US"/>
        </w:rPr>
      </w:pPr>
      <w:r w:rsidRPr="000951AF">
        <w:t xml:space="preserve">Zero seq. comp.factor XE/XL(&gt; Z1) 0,40 </w:t>
      </w:r>
    </w:p>
    <w:sectPr w:rsidR="000951AF" w:rsidRPr="00095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9CE"/>
    <w:rsid w:val="000031C4"/>
    <w:rsid w:val="000951AF"/>
    <w:rsid w:val="002077D8"/>
    <w:rsid w:val="008E4BA9"/>
    <w:rsid w:val="009E575C"/>
    <w:rsid w:val="00D83E21"/>
    <w:rsid w:val="00E7479A"/>
    <w:rsid w:val="00F059FF"/>
    <w:rsid w:val="00F4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54ED2"/>
  <w15:chartTrackingRefBased/>
  <w15:docId w15:val="{7AD52E2D-CF10-4D53-A238-5D8B91C33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479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79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79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79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79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79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79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79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79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479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479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479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79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479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79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79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79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79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479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479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79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479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79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479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79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479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79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479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479C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104</Words>
  <Characters>624</Characters>
  <Application>Microsoft Office Word</Application>
  <DocSecurity>0</DocSecurity>
  <Lines>5</Lines>
  <Paragraphs>1</Paragraphs>
  <ScaleCrop>false</ScaleCrop>
  <Company>PSE S.A.</Company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Zawadzki Paweł</dc:creator>
  <cp:keywords/>
  <dc:description/>
  <cp:lastModifiedBy>Zawadzki Paweł</cp:lastModifiedBy>
  <cp:revision>4</cp:revision>
  <dcterms:created xsi:type="dcterms:W3CDTF">2026-02-04T13:59:00Z</dcterms:created>
  <dcterms:modified xsi:type="dcterms:W3CDTF">2026-02-05T14:02:00Z</dcterms:modified>
</cp:coreProperties>
</file>